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7B2DB9D4" w:rsidR="00DD69DF" w:rsidRPr="00F55303" w:rsidRDefault="007E5D23">
      <w:pPr>
        <w:spacing w:after="0"/>
        <w:ind w:right="140"/>
        <w:jc w:val="center"/>
        <w:rPr>
          <w:rFonts w:ascii="Arial" w:eastAsia="Arial" w:hAnsi="Arial" w:cs="Arial"/>
          <w:b/>
          <w:sz w:val="36"/>
          <w:szCs w:val="36"/>
        </w:rPr>
      </w:pPr>
      <w:r>
        <w:rPr>
          <w:rFonts w:ascii="Arial" w:eastAsia="Arial" w:hAnsi="Arial" w:cs="Arial"/>
          <w:b/>
          <w:sz w:val="36"/>
          <w:szCs w:val="36"/>
        </w:rPr>
        <w:t xml:space="preserve">LICITACIÓN PÚBLICA NACIONAL </w:t>
      </w:r>
      <w:r w:rsidR="00C57B47">
        <w:rPr>
          <w:rFonts w:ascii="Arial" w:eastAsia="Arial" w:hAnsi="Arial" w:cs="Arial"/>
          <w:b/>
          <w:sz w:val="36"/>
          <w:szCs w:val="36"/>
        </w:rPr>
        <w:t>025</w:t>
      </w:r>
      <w:r w:rsidR="004D079C" w:rsidRPr="00F55303">
        <w:rPr>
          <w:rFonts w:ascii="Arial" w:eastAsia="Arial" w:hAnsi="Arial" w:cs="Arial"/>
          <w:b/>
          <w:sz w:val="36"/>
          <w:szCs w:val="36"/>
        </w:rPr>
        <w:t>-2025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4D17C83D" w:rsidR="00DD69DF" w:rsidRDefault="004D079C">
      <w:pPr>
        <w:spacing w:before="240" w:after="240"/>
        <w:jc w:val="center"/>
        <w:rPr>
          <w:rFonts w:ascii="Arial" w:eastAsia="Arial" w:hAnsi="Arial" w:cs="Arial"/>
          <w:b/>
          <w:sz w:val="36"/>
          <w:szCs w:val="36"/>
        </w:rPr>
      </w:pPr>
      <w:r>
        <w:rPr>
          <w:rFonts w:ascii="Arial" w:eastAsia="Arial" w:hAnsi="Arial" w:cs="Arial"/>
          <w:b/>
          <w:sz w:val="36"/>
          <w:szCs w:val="36"/>
        </w:rPr>
        <w:t>“</w:t>
      </w:r>
      <w:r w:rsidR="00C57B47">
        <w:rPr>
          <w:rFonts w:ascii="Arial" w:eastAsia="Arial" w:hAnsi="Arial" w:cs="Arial"/>
          <w:b/>
          <w:sz w:val="36"/>
          <w:szCs w:val="36"/>
        </w:rPr>
        <w:t>ADQUISICIÓN DE BOLSA ECOLÓGICA CON TROQUEL PARA EL XXXIX MEDIO MARATÓN INTERNACIONAL DE GUADALAJARA ELECTROLIT® 2025, NUTRIDO POR GRANVITA®</w:t>
      </w:r>
      <w:r>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0E0256F9" w14:textId="7132CD96" w:rsidR="00DD69DF" w:rsidRDefault="00DD69DF" w:rsidP="00C87344">
      <w:pPr>
        <w:spacing w:after="0"/>
        <w:jc w:val="both"/>
        <w:rPr>
          <w:rFonts w:ascii="Arial" w:eastAsia="Arial" w:hAnsi="Arial" w:cs="Arial"/>
          <w:b/>
          <w:color w:val="000000"/>
          <w:sz w:val="18"/>
          <w:szCs w:val="18"/>
        </w:rPr>
      </w:pPr>
      <w:bookmarkStart w:id="1" w:name="_heading=h.tyjcwt" w:colFirst="0" w:colLast="0"/>
      <w:bookmarkEnd w:id="1"/>
    </w:p>
    <w:p w14:paraId="02225C21" w14:textId="45C92842"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35C6D3F5" w:rsidR="00DD69DF" w:rsidRPr="00FF6BA4" w:rsidRDefault="00C57B47">
            <w:pPr>
              <w:spacing w:after="0" w:line="240" w:lineRule="auto"/>
              <w:ind w:right="140"/>
              <w:jc w:val="center"/>
              <w:rPr>
                <w:rFonts w:ascii="Arial" w:eastAsia="Arial" w:hAnsi="Arial" w:cs="Arial"/>
                <w:sz w:val="16"/>
                <w:szCs w:val="16"/>
              </w:rPr>
            </w:pPr>
            <w:r>
              <w:rPr>
                <w:rFonts w:ascii="Arial" w:eastAsia="Arial" w:hAnsi="Arial" w:cs="Arial"/>
                <w:sz w:val="16"/>
                <w:szCs w:val="16"/>
              </w:rPr>
              <w:t>06</w:t>
            </w:r>
            <w:r w:rsidR="004D079C" w:rsidRPr="00FF6BA4">
              <w:rPr>
                <w:rFonts w:ascii="Arial" w:eastAsia="Arial" w:hAnsi="Arial" w:cs="Arial"/>
                <w:sz w:val="16"/>
                <w:szCs w:val="16"/>
              </w:rPr>
              <w:t xml:space="preserve"> de </w:t>
            </w:r>
            <w:r>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591FAB13" w:rsidR="00DD69DF" w:rsidRPr="00FF6BA4" w:rsidRDefault="00C57B47">
            <w:pPr>
              <w:spacing w:after="0" w:line="240" w:lineRule="auto"/>
              <w:ind w:right="140"/>
              <w:jc w:val="center"/>
              <w:rPr>
                <w:rFonts w:ascii="Arial" w:eastAsia="Arial" w:hAnsi="Arial" w:cs="Arial"/>
                <w:sz w:val="16"/>
                <w:szCs w:val="16"/>
              </w:rPr>
            </w:pPr>
            <w:r>
              <w:rPr>
                <w:rFonts w:ascii="Arial" w:eastAsia="Arial" w:hAnsi="Arial" w:cs="Arial"/>
                <w:sz w:val="16"/>
                <w:szCs w:val="16"/>
              </w:rPr>
              <w:t>07</w:t>
            </w:r>
            <w:r w:rsidR="004D079C" w:rsidRPr="00FF6BA4">
              <w:rPr>
                <w:rFonts w:ascii="Arial" w:eastAsia="Arial" w:hAnsi="Arial" w:cs="Arial"/>
                <w:sz w:val="16"/>
                <w:szCs w:val="16"/>
              </w:rPr>
              <w:t xml:space="preserve"> de </w:t>
            </w:r>
            <w:r>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6794E377" w:rsidR="00DD69DF" w:rsidRPr="00FF6BA4" w:rsidRDefault="004D079C">
            <w:pPr>
              <w:spacing w:after="0" w:line="240" w:lineRule="auto"/>
              <w:ind w:right="140"/>
              <w:jc w:val="both"/>
              <w:rPr>
                <w:rFonts w:ascii="Arial" w:eastAsia="Arial" w:hAnsi="Arial" w:cs="Arial"/>
                <w:sz w:val="16"/>
                <w:szCs w:val="16"/>
              </w:rPr>
            </w:pPr>
            <w:r w:rsidRPr="00FF6BA4">
              <w:rPr>
                <w:rFonts w:ascii="Arial" w:eastAsia="Arial" w:hAnsi="Arial" w:cs="Arial"/>
                <w:color w:val="000000"/>
                <w:sz w:val="16"/>
                <w:szCs w:val="16"/>
              </w:rPr>
              <w:t xml:space="preserve">A través del correo electrónico: </w:t>
            </w:r>
            <w:hyperlink r:id="rId9" w:history="1">
              <w:r w:rsidR="00C57B47" w:rsidRPr="00715473">
                <w:rPr>
                  <w:rStyle w:val="Hipervnculo"/>
                  <w:rFonts w:ascii="Arial" w:eastAsia="Arial" w:hAnsi="Arial" w:cs="Arial"/>
                  <w:sz w:val="16"/>
                  <w:szCs w:val="16"/>
                </w:rPr>
                <w:t>ivan.hernandez@comudeguadalajara.gob.mx</w:t>
              </w:r>
            </w:hyperlink>
            <w:r w:rsidRPr="00FF6BA4">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5BC60532" w:rsidR="00DD69DF" w:rsidRPr="00FF6BA4" w:rsidRDefault="00C57B47">
            <w:pPr>
              <w:spacing w:after="0" w:line="240" w:lineRule="auto"/>
              <w:ind w:right="140"/>
              <w:jc w:val="center"/>
              <w:rPr>
                <w:rFonts w:ascii="Arial" w:eastAsia="Arial" w:hAnsi="Arial" w:cs="Arial"/>
                <w:sz w:val="16"/>
                <w:szCs w:val="16"/>
              </w:rPr>
            </w:pPr>
            <w:r>
              <w:rPr>
                <w:rFonts w:ascii="Arial" w:eastAsia="Arial" w:hAnsi="Arial" w:cs="Arial"/>
                <w:sz w:val="16"/>
                <w:szCs w:val="16"/>
              </w:rPr>
              <w:t>10</w:t>
            </w:r>
            <w:r w:rsidR="004D079C" w:rsidRPr="00FF6BA4">
              <w:rPr>
                <w:rFonts w:ascii="Arial" w:eastAsia="Arial" w:hAnsi="Arial" w:cs="Arial"/>
                <w:sz w:val="16"/>
                <w:szCs w:val="16"/>
              </w:rPr>
              <w:t xml:space="preserve"> de </w:t>
            </w:r>
            <w:r w:rsidR="00FF6BA4" w:rsidRPr="00FF6BA4">
              <w:rPr>
                <w:rFonts w:ascii="Arial" w:eastAsia="Arial" w:hAnsi="Arial" w:cs="Arial"/>
                <w:sz w:val="16"/>
                <w:szCs w:val="16"/>
              </w:rPr>
              <w:t>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019E27D3" w:rsidR="00DD69DF" w:rsidRDefault="00C57B47">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10</w:t>
            </w:r>
            <w:r w:rsidR="00FF6BA4"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Default="004D079C">
            <w:pPr>
              <w:spacing w:after="0" w:line="240" w:lineRule="auto"/>
              <w:ind w:right="140"/>
              <w:jc w:val="center"/>
              <w:rPr>
                <w:rFonts w:ascii="Arial" w:eastAsia="Arial" w:hAnsi="Arial" w:cs="Arial"/>
                <w:sz w:val="16"/>
                <w:szCs w:val="16"/>
                <w:highlight w:val="yellow"/>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13482152" w:rsidR="00DD69DF" w:rsidRDefault="004D079C">
            <w:pPr>
              <w:spacing w:after="0" w:line="240" w:lineRule="auto"/>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w:t>
            </w:r>
            <w:r w:rsidRPr="00FF6BA4">
              <w:rPr>
                <w:rFonts w:ascii="Arial" w:eastAsia="Arial" w:hAnsi="Arial" w:cs="Arial"/>
                <w:b/>
                <w:color w:val="000000"/>
                <w:sz w:val="16"/>
                <w:szCs w:val="16"/>
              </w:rPr>
              <w:t xml:space="preserve">ADQUISICIÓN </w:t>
            </w:r>
            <w:r w:rsidR="00D0242C">
              <w:rPr>
                <w:rFonts w:ascii="Arial" w:eastAsia="Arial" w:hAnsi="Arial" w:cs="Arial"/>
                <w:b/>
                <w:color w:val="000000"/>
                <w:sz w:val="16"/>
                <w:szCs w:val="16"/>
                <w:u w:val="single"/>
              </w:rPr>
              <w:t>SI</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232CB966" w:rsidR="00DD69DF" w:rsidRPr="00FF6BA4" w:rsidRDefault="00170F6F">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FF6BA4" w:rsidRPr="00FF6BA4">
              <w:rPr>
                <w:rFonts w:ascii="Arial" w:eastAsia="Arial" w:hAnsi="Arial" w:cs="Arial"/>
                <w:sz w:val="16"/>
                <w:szCs w:val="16"/>
              </w:rPr>
              <w:t xml:space="preserve"> de febrero</w:t>
            </w:r>
            <w:r w:rsidR="004D079C" w:rsidRPr="00FF6BA4">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471DCC4B" w:rsidR="00DD69DF" w:rsidRPr="00FF6BA4" w:rsidRDefault="00170F6F">
            <w:pPr>
              <w:spacing w:after="0" w:line="240" w:lineRule="auto"/>
              <w:ind w:right="140"/>
              <w:jc w:val="center"/>
              <w:rPr>
                <w:rFonts w:ascii="Arial" w:eastAsia="Arial" w:hAnsi="Arial" w:cs="Arial"/>
                <w:sz w:val="16"/>
                <w:szCs w:val="16"/>
              </w:rPr>
            </w:pPr>
            <w:r>
              <w:rPr>
                <w:rFonts w:ascii="Arial" w:eastAsia="Arial" w:hAnsi="Arial" w:cs="Arial"/>
                <w:sz w:val="16"/>
                <w:szCs w:val="16"/>
              </w:rPr>
              <w:t>12</w:t>
            </w:r>
            <w:r w:rsidR="00FF6BA4"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0DA96248" w:rsidR="00DD69DF" w:rsidRPr="00FF6BA4" w:rsidRDefault="00170F6F">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4D079C" w:rsidRPr="00FF6BA4">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FF6BA4" w:rsidRDefault="004D079C">
            <w:pPr>
              <w:spacing w:after="0" w:line="240" w:lineRule="auto"/>
              <w:ind w:right="140"/>
              <w:jc w:val="center"/>
              <w:rPr>
                <w:rFonts w:ascii="Arial" w:eastAsia="Arial" w:hAnsi="Arial" w:cs="Arial"/>
                <w:sz w:val="16"/>
                <w:szCs w:val="16"/>
              </w:rPr>
            </w:pPr>
            <w:r w:rsidRPr="00FF6BA4">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3E7D0D4D" w14:textId="77777777" w:rsidR="00DD69DF" w:rsidRDefault="00DD69DF">
      <w:pPr>
        <w:pBdr>
          <w:top w:val="nil"/>
          <w:left w:val="nil"/>
          <w:bottom w:val="nil"/>
          <w:right w:val="nil"/>
          <w:between w:val="nil"/>
        </w:pBdr>
        <w:spacing w:after="0"/>
        <w:ind w:left="360" w:right="140"/>
        <w:jc w:val="both"/>
        <w:rPr>
          <w:rFonts w:ascii="Arial" w:eastAsia="Arial" w:hAnsi="Arial" w:cs="Arial"/>
          <w:color w:val="000000"/>
          <w:sz w:val="18"/>
          <w:szCs w:val="18"/>
        </w:rPr>
      </w:pPr>
    </w:p>
    <w:p w14:paraId="07A6D7B3" w14:textId="77777777" w:rsidR="00904EF8" w:rsidRDefault="00904EF8">
      <w:pPr>
        <w:pBdr>
          <w:top w:val="nil"/>
          <w:left w:val="nil"/>
          <w:bottom w:val="nil"/>
          <w:right w:val="nil"/>
          <w:between w:val="nil"/>
        </w:pBdr>
        <w:spacing w:after="0"/>
        <w:ind w:left="360" w:right="140"/>
        <w:jc w:val="both"/>
        <w:rPr>
          <w:rFonts w:ascii="Arial" w:eastAsia="Arial" w:hAnsi="Arial" w:cs="Arial"/>
          <w:color w:val="000000"/>
          <w:sz w:val="18"/>
          <w:szCs w:val="18"/>
        </w:rPr>
      </w:pPr>
    </w:p>
    <w:p w14:paraId="6C02FB96" w14:textId="77777777" w:rsidR="00904EF8" w:rsidRPr="003E77A0" w:rsidRDefault="00904EF8" w:rsidP="00904EF8">
      <w:pPr>
        <w:pStyle w:val="Prrafodelista"/>
        <w:spacing w:after="0" w:line="240" w:lineRule="auto"/>
        <w:ind w:left="360" w:right="140"/>
        <w:jc w:val="center"/>
        <w:rPr>
          <w:rFonts w:ascii="Arial" w:eastAsia="Times New Roman" w:hAnsi="Arial" w:cs="Arial"/>
          <w:b/>
          <w:bCs/>
          <w:sz w:val="18"/>
          <w:szCs w:val="18"/>
        </w:rPr>
      </w:pPr>
      <w:r w:rsidRPr="00B86E3D">
        <w:rPr>
          <w:rFonts w:ascii="Arial" w:eastAsia="Times New Roman" w:hAnsi="Arial" w:cs="Arial"/>
          <w:b/>
          <w:bCs/>
          <w:sz w:val="18"/>
          <w:szCs w:val="18"/>
        </w:rPr>
        <w:t>Calendario a tiempos recortados conforme al artículo 61, numeral 2 de la Ley.</w:t>
      </w:r>
    </w:p>
    <w:p w14:paraId="26AD9391" w14:textId="77777777" w:rsidR="00904EF8" w:rsidRDefault="00904EF8">
      <w:pPr>
        <w:pBdr>
          <w:top w:val="nil"/>
          <w:left w:val="nil"/>
          <w:bottom w:val="nil"/>
          <w:right w:val="nil"/>
          <w:between w:val="nil"/>
        </w:pBdr>
        <w:spacing w:after="0"/>
        <w:ind w:left="360" w:right="140"/>
        <w:jc w:val="both"/>
        <w:rPr>
          <w:rFonts w:ascii="Arial" w:eastAsia="Arial" w:hAnsi="Arial" w:cs="Arial"/>
          <w:color w:val="000000"/>
          <w:sz w:val="18"/>
          <w:szCs w:val="18"/>
        </w:rPr>
      </w:pPr>
    </w:p>
    <w:p w14:paraId="583C7F3A"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55E9FF04"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654B29F1"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5FD177BA"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30AEAF4A"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3DD8C6CB"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38D41AAA"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455E41C5"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4F59B64C"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60CD852B"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49914158"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50A11DA1"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5864C0FF"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1CBB0968"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02399116"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3B286A60"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5E767E34"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2A545681"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62FE051F" w14:textId="77777777" w:rsidR="00C87344" w:rsidRDefault="00C87344">
      <w:pPr>
        <w:pBdr>
          <w:top w:val="nil"/>
          <w:left w:val="nil"/>
          <w:bottom w:val="nil"/>
          <w:right w:val="nil"/>
          <w:between w:val="nil"/>
        </w:pBdr>
        <w:spacing w:after="0"/>
        <w:jc w:val="center"/>
        <w:rPr>
          <w:rFonts w:ascii="Arial" w:eastAsia="Arial" w:hAnsi="Arial" w:cs="Arial"/>
          <w:b/>
          <w:color w:val="000000"/>
          <w:sz w:val="18"/>
          <w:szCs w:val="18"/>
        </w:rPr>
      </w:pPr>
    </w:p>
    <w:p w14:paraId="3921105E" w14:textId="00875615" w:rsidR="00DD69DF" w:rsidRPr="00FF6BA4"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sidRPr="00FF6BA4">
        <w:rPr>
          <w:rFonts w:ascii="Arial" w:eastAsia="Arial" w:hAnsi="Arial" w:cs="Arial"/>
          <w:b/>
          <w:color w:val="000000"/>
          <w:sz w:val="18"/>
          <w:szCs w:val="18"/>
        </w:rPr>
        <w:t>-2025</w:t>
      </w:r>
      <w:r w:rsidR="004D079C" w:rsidRPr="00FF6BA4">
        <w:rPr>
          <w:rFonts w:ascii="Arial" w:eastAsia="Arial" w:hAnsi="Arial" w:cs="Arial"/>
          <w:b/>
          <w:color w:val="000000"/>
          <w:sz w:val="18"/>
          <w:szCs w:val="18"/>
        </w:rPr>
        <w:t xml:space="preserve"> SIN CONCURRENCIA DE COMITÉ</w:t>
      </w:r>
    </w:p>
    <w:p w14:paraId="2788BB18" w14:textId="34404E9C"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7733922E"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225A32">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62C062C7" w14:textId="075B1867"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099A5A97" w14:textId="77777777" w:rsidR="00DD69DF" w:rsidRDefault="00DD69DF">
      <w:pPr>
        <w:spacing w:after="0"/>
        <w:jc w:val="both"/>
        <w:rPr>
          <w:rFonts w:ascii="Arial" w:eastAsia="Arial" w:hAnsi="Arial" w:cs="Arial"/>
          <w:color w:val="000000"/>
          <w:sz w:val="18"/>
          <w:szCs w:val="18"/>
        </w:rPr>
      </w:pPr>
      <w:bookmarkStart w:id="5" w:name="_heading=h.4bvk7pj" w:colFirst="0" w:colLast="0"/>
      <w:bookmarkEnd w:id="5"/>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08D2212B"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7E5D23">
              <w:rPr>
                <w:rFonts w:ascii="Arial" w:eastAsia="Arial" w:hAnsi="Arial" w:cs="Arial"/>
                <w:b/>
                <w:sz w:val="18"/>
                <w:szCs w:val="18"/>
              </w:rPr>
              <w:t>LICITACIÓN PÚBLICA NACIONAL</w:t>
            </w:r>
            <w:r w:rsidR="00C57B47">
              <w:rPr>
                <w:rFonts w:ascii="Arial" w:eastAsia="Arial" w:hAnsi="Arial" w:cs="Arial"/>
                <w:b/>
                <w:sz w:val="18"/>
                <w:szCs w:val="18"/>
              </w:rPr>
              <w:t>025</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3608ADB2"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4B3A5260" w14:textId="0F6F635A"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2AC2C87B" w14:textId="107BF5CF"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225A32">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30B42E26" w14:textId="0E5F535E" w:rsidR="00DD69DF" w:rsidRDefault="00C064A4">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w:t>
      </w:r>
      <w:r w:rsidR="00C57B47">
        <w:rPr>
          <w:rFonts w:ascii="Arial" w:eastAsia="Arial" w:hAnsi="Arial" w:cs="Arial"/>
          <w:b/>
          <w:color w:val="262626"/>
          <w:sz w:val="18"/>
          <w:szCs w:val="18"/>
        </w:rPr>
        <w:t>ADQUISICIÓN DE BOLSA ECOLÓGICA CON TROQUEL PARA EL XXXIX MEDIO MARATÓN INTERNACIONAL DE GUADALAJARA ELECTROLIT® 2025, NUTRIDO POR GRANVITA®</w:t>
      </w:r>
      <w:r>
        <w:rPr>
          <w:rFonts w:ascii="Arial" w:eastAsia="Arial" w:hAnsi="Arial" w:cs="Arial"/>
          <w:b/>
          <w:color w:val="262626"/>
          <w:sz w:val="18"/>
          <w:szCs w:val="18"/>
        </w:rPr>
        <w:t>”</w:t>
      </w:r>
    </w:p>
    <w:p w14:paraId="1DC96264" w14:textId="77777777" w:rsidR="000440CA" w:rsidRDefault="000440CA">
      <w:pPr>
        <w:spacing w:after="0"/>
        <w:jc w:val="center"/>
        <w:rPr>
          <w:rFonts w:ascii="Arial" w:eastAsia="Arial" w:hAnsi="Arial" w:cs="Arial"/>
          <w:b/>
          <w:color w:val="262626"/>
          <w:sz w:val="18"/>
          <w:szCs w:val="18"/>
        </w:rPr>
      </w:pPr>
    </w:p>
    <w:p w14:paraId="522C91AF" w14:textId="190BEB2C" w:rsidR="009105B9" w:rsidRDefault="00C57B47">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613E63F6" wp14:editId="64D9F7FF">
            <wp:extent cx="4953000" cy="6309360"/>
            <wp:effectExtent l="0" t="0" r="0" b="0"/>
            <wp:docPr id="4383945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6309360"/>
                    </a:xfrm>
                    <a:prstGeom prst="rect">
                      <a:avLst/>
                    </a:prstGeom>
                    <a:noFill/>
                    <a:ln>
                      <a:noFill/>
                    </a:ln>
                  </pic:spPr>
                </pic:pic>
              </a:graphicData>
            </a:graphic>
          </wp:inline>
        </w:drawing>
      </w:r>
    </w:p>
    <w:p w14:paraId="3AA88A43" w14:textId="77777777" w:rsidR="00D0242C" w:rsidRDefault="00D0242C">
      <w:pPr>
        <w:spacing w:after="0"/>
        <w:jc w:val="center"/>
        <w:rPr>
          <w:rFonts w:ascii="Arial" w:eastAsia="Arial" w:hAnsi="Arial" w:cs="Arial"/>
          <w:b/>
          <w:color w:val="262626"/>
          <w:sz w:val="18"/>
          <w:szCs w:val="18"/>
        </w:rPr>
      </w:pPr>
    </w:p>
    <w:p w14:paraId="4B673964" w14:textId="79182DC1" w:rsidR="00D0242C" w:rsidRDefault="00D0242C">
      <w:pPr>
        <w:spacing w:after="0"/>
        <w:jc w:val="center"/>
        <w:rPr>
          <w:rFonts w:ascii="Arial" w:eastAsia="Arial" w:hAnsi="Arial" w:cs="Arial"/>
          <w:b/>
          <w:color w:val="262626"/>
          <w:sz w:val="18"/>
          <w:szCs w:val="18"/>
        </w:rPr>
      </w:pPr>
      <w:r>
        <w:rPr>
          <w:noProof/>
        </w:rPr>
        <w:lastRenderedPageBreak/>
        <w:drawing>
          <wp:inline distT="0" distB="0" distL="0" distR="0" wp14:anchorId="61A0C882" wp14:editId="4F6466C3">
            <wp:extent cx="5055721" cy="5745480"/>
            <wp:effectExtent l="0" t="0" r="0" b="7620"/>
            <wp:docPr id="3515465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1130" cy="5751626"/>
                    </a:xfrm>
                    <a:prstGeom prst="rect">
                      <a:avLst/>
                    </a:prstGeom>
                    <a:noFill/>
                    <a:ln>
                      <a:noFill/>
                    </a:ln>
                  </pic:spPr>
                </pic:pic>
              </a:graphicData>
            </a:graphic>
          </wp:inline>
        </w:drawing>
      </w:r>
    </w:p>
    <w:p w14:paraId="593448E9" w14:textId="22E87940" w:rsidR="00DD69DF" w:rsidRDefault="00DD69DF">
      <w:pPr>
        <w:spacing w:after="0"/>
        <w:jc w:val="center"/>
        <w:rPr>
          <w:rFonts w:ascii="Arial" w:eastAsia="Arial" w:hAnsi="Arial" w:cs="Arial"/>
          <w:b/>
          <w:color w:val="262626"/>
          <w:sz w:val="18"/>
          <w:szCs w:val="18"/>
        </w:rPr>
      </w:pP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BFF07AC" w14:textId="77777777" w:rsidR="009105B9" w:rsidRDefault="009105B9" w:rsidP="003751E9">
      <w:pPr>
        <w:spacing w:after="0"/>
        <w:jc w:val="center"/>
        <w:rPr>
          <w:rFonts w:ascii="Arial" w:eastAsia="Arial" w:hAnsi="Arial" w:cs="Arial"/>
          <w:b/>
          <w:color w:val="000000"/>
          <w:sz w:val="18"/>
          <w:szCs w:val="18"/>
        </w:rPr>
      </w:pPr>
    </w:p>
    <w:p w14:paraId="4D26E4E8" w14:textId="77777777" w:rsidR="009105B9" w:rsidRDefault="009105B9" w:rsidP="003751E9">
      <w:pPr>
        <w:spacing w:after="0"/>
        <w:jc w:val="center"/>
        <w:rPr>
          <w:rFonts w:ascii="Arial" w:eastAsia="Arial" w:hAnsi="Arial" w:cs="Arial"/>
          <w:b/>
          <w:color w:val="000000"/>
          <w:sz w:val="18"/>
          <w:szCs w:val="18"/>
        </w:rPr>
      </w:pPr>
    </w:p>
    <w:p w14:paraId="727283A6" w14:textId="77777777" w:rsidR="009105B9" w:rsidRDefault="009105B9" w:rsidP="003751E9">
      <w:pPr>
        <w:spacing w:after="0"/>
        <w:jc w:val="center"/>
        <w:rPr>
          <w:rFonts w:ascii="Arial" w:eastAsia="Arial" w:hAnsi="Arial" w:cs="Arial"/>
          <w:b/>
          <w:color w:val="000000"/>
          <w:sz w:val="18"/>
          <w:szCs w:val="18"/>
        </w:rPr>
      </w:pPr>
    </w:p>
    <w:p w14:paraId="366A19F3" w14:textId="77777777" w:rsidR="009105B9" w:rsidRDefault="009105B9" w:rsidP="003751E9">
      <w:pPr>
        <w:spacing w:after="0"/>
        <w:jc w:val="center"/>
        <w:rPr>
          <w:rFonts w:ascii="Arial" w:eastAsia="Arial" w:hAnsi="Arial" w:cs="Arial"/>
          <w:b/>
          <w:color w:val="000000"/>
          <w:sz w:val="18"/>
          <w:szCs w:val="18"/>
        </w:rPr>
      </w:pPr>
    </w:p>
    <w:p w14:paraId="7E4AE2AA" w14:textId="77777777" w:rsidR="009105B9" w:rsidRDefault="009105B9" w:rsidP="003751E9">
      <w:pPr>
        <w:spacing w:after="0"/>
        <w:jc w:val="center"/>
        <w:rPr>
          <w:rFonts w:ascii="Arial" w:eastAsia="Arial" w:hAnsi="Arial" w:cs="Arial"/>
          <w:b/>
          <w:color w:val="000000"/>
          <w:sz w:val="18"/>
          <w:szCs w:val="18"/>
        </w:rPr>
      </w:pPr>
    </w:p>
    <w:p w14:paraId="47FB3C59" w14:textId="77777777" w:rsidR="00D0242C" w:rsidRDefault="00D0242C" w:rsidP="003751E9">
      <w:pPr>
        <w:spacing w:after="0"/>
        <w:jc w:val="center"/>
        <w:rPr>
          <w:rFonts w:ascii="Arial" w:eastAsia="Arial" w:hAnsi="Arial" w:cs="Arial"/>
          <w:b/>
          <w:color w:val="000000"/>
          <w:sz w:val="18"/>
          <w:szCs w:val="18"/>
        </w:rPr>
      </w:pPr>
    </w:p>
    <w:p w14:paraId="19AF7C62" w14:textId="77777777" w:rsidR="00D0242C" w:rsidRDefault="00D0242C" w:rsidP="003751E9">
      <w:pPr>
        <w:spacing w:after="0"/>
        <w:jc w:val="center"/>
        <w:rPr>
          <w:rFonts w:ascii="Arial" w:eastAsia="Arial" w:hAnsi="Arial" w:cs="Arial"/>
          <w:b/>
          <w:color w:val="000000"/>
          <w:sz w:val="18"/>
          <w:szCs w:val="18"/>
        </w:rPr>
      </w:pPr>
    </w:p>
    <w:p w14:paraId="45563DEA" w14:textId="77777777" w:rsidR="00D0242C" w:rsidRDefault="00D0242C" w:rsidP="003751E9">
      <w:pPr>
        <w:spacing w:after="0"/>
        <w:jc w:val="center"/>
        <w:rPr>
          <w:rFonts w:ascii="Arial" w:eastAsia="Arial" w:hAnsi="Arial" w:cs="Arial"/>
          <w:b/>
          <w:color w:val="000000"/>
          <w:sz w:val="18"/>
          <w:szCs w:val="18"/>
        </w:rPr>
      </w:pPr>
    </w:p>
    <w:p w14:paraId="3966229B" w14:textId="77777777" w:rsidR="00D0242C" w:rsidRDefault="00D0242C" w:rsidP="003751E9">
      <w:pPr>
        <w:spacing w:after="0"/>
        <w:jc w:val="center"/>
        <w:rPr>
          <w:rFonts w:ascii="Arial" w:eastAsia="Arial" w:hAnsi="Arial" w:cs="Arial"/>
          <w:b/>
          <w:color w:val="000000"/>
          <w:sz w:val="18"/>
          <w:szCs w:val="18"/>
        </w:rPr>
      </w:pPr>
    </w:p>
    <w:p w14:paraId="26655104" w14:textId="77777777" w:rsidR="00D0242C" w:rsidRDefault="00D0242C" w:rsidP="003751E9">
      <w:pPr>
        <w:spacing w:after="0"/>
        <w:jc w:val="center"/>
        <w:rPr>
          <w:rFonts w:ascii="Arial" w:eastAsia="Arial" w:hAnsi="Arial" w:cs="Arial"/>
          <w:b/>
          <w:color w:val="000000"/>
          <w:sz w:val="18"/>
          <w:szCs w:val="18"/>
        </w:rPr>
      </w:pPr>
    </w:p>
    <w:p w14:paraId="4CC00D70" w14:textId="77777777" w:rsidR="00D0242C" w:rsidRDefault="00D0242C" w:rsidP="003751E9">
      <w:pPr>
        <w:spacing w:after="0"/>
        <w:jc w:val="center"/>
        <w:rPr>
          <w:rFonts w:ascii="Arial" w:eastAsia="Arial" w:hAnsi="Arial" w:cs="Arial"/>
          <w:b/>
          <w:color w:val="000000"/>
          <w:sz w:val="18"/>
          <w:szCs w:val="18"/>
        </w:rPr>
      </w:pPr>
    </w:p>
    <w:p w14:paraId="1C484537" w14:textId="77777777" w:rsidR="00D0242C" w:rsidRDefault="00D0242C" w:rsidP="003751E9">
      <w:pPr>
        <w:spacing w:after="0"/>
        <w:jc w:val="center"/>
        <w:rPr>
          <w:rFonts w:ascii="Arial" w:eastAsia="Arial" w:hAnsi="Arial" w:cs="Arial"/>
          <w:b/>
          <w:color w:val="000000"/>
          <w:sz w:val="18"/>
          <w:szCs w:val="18"/>
        </w:rPr>
      </w:pPr>
    </w:p>
    <w:p w14:paraId="19E40085" w14:textId="77777777" w:rsidR="00D0242C" w:rsidRDefault="00D0242C" w:rsidP="003751E9">
      <w:pPr>
        <w:spacing w:after="0"/>
        <w:jc w:val="center"/>
        <w:rPr>
          <w:rFonts w:ascii="Arial" w:eastAsia="Arial" w:hAnsi="Arial" w:cs="Arial"/>
          <w:b/>
          <w:color w:val="000000"/>
          <w:sz w:val="18"/>
          <w:szCs w:val="18"/>
        </w:rPr>
      </w:pPr>
    </w:p>
    <w:p w14:paraId="79BB4EB4" w14:textId="77777777" w:rsidR="00D0242C" w:rsidRDefault="00D0242C" w:rsidP="003751E9">
      <w:pPr>
        <w:spacing w:after="0"/>
        <w:jc w:val="center"/>
        <w:rPr>
          <w:rFonts w:ascii="Arial" w:eastAsia="Arial" w:hAnsi="Arial" w:cs="Arial"/>
          <w:b/>
          <w:color w:val="000000"/>
          <w:sz w:val="18"/>
          <w:szCs w:val="18"/>
        </w:rPr>
      </w:pPr>
    </w:p>
    <w:p w14:paraId="746DE12C" w14:textId="77777777" w:rsidR="00D0242C" w:rsidRDefault="00D0242C" w:rsidP="003751E9">
      <w:pPr>
        <w:spacing w:after="0"/>
        <w:jc w:val="center"/>
        <w:rPr>
          <w:rFonts w:ascii="Arial" w:eastAsia="Arial" w:hAnsi="Arial" w:cs="Arial"/>
          <w:b/>
          <w:color w:val="000000"/>
          <w:sz w:val="18"/>
          <w:szCs w:val="18"/>
        </w:rPr>
      </w:pPr>
    </w:p>
    <w:p w14:paraId="3EAFEB90" w14:textId="77777777" w:rsidR="009105B9" w:rsidRDefault="009105B9"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61762AD1" w14:textId="05FC51F2"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229FDB86" w14:textId="0356817E"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10" w:name="_heading=h.kgcv8k" w:colFirst="0" w:colLast="0"/>
      <w:bookmarkEnd w:id="10"/>
    </w:p>
    <w:tbl>
      <w:tblPr>
        <w:tblStyle w:val="ab"/>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355"/>
        <w:gridCol w:w="1271"/>
        <w:gridCol w:w="1134"/>
        <w:gridCol w:w="992"/>
        <w:gridCol w:w="1984"/>
      </w:tblGrid>
      <w:tr w:rsidR="00DD69DF" w14:paraId="7E13D453" w14:textId="77777777" w:rsidTr="00EB2273">
        <w:trPr>
          <w:trHeight w:val="20"/>
          <w:jc w:val="center"/>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355"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71"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34"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992" w:type="dxa"/>
            <w:shd w:val="clear" w:color="auto" w:fill="D9D9D9"/>
            <w:vAlign w:val="center"/>
          </w:tcPr>
          <w:p w14:paraId="68D68579" w14:textId="5EEC531F" w:rsidR="00DD69DF" w:rsidRDefault="00E33A3F" w:rsidP="00E33A3F">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MARCA </w:t>
            </w:r>
          </w:p>
        </w:tc>
        <w:tc>
          <w:tcPr>
            <w:tcW w:w="1984"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EB2273">
        <w:trPr>
          <w:trHeight w:val="440"/>
          <w:jc w:val="center"/>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355"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271"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134"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992"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84"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3BE060F2"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0974C62D" w14:textId="5F37E58B" w:rsidR="00DD69DF" w:rsidRDefault="00C064A4">
      <w:pPr>
        <w:spacing w:after="0"/>
        <w:jc w:val="center"/>
        <w:rPr>
          <w:rFonts w:ascii="Arial" w:eastAsia="Arial" w:hAnsi="Arial" w:cs="Arial"/>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7304AA3B" w14:textId="3A2A4612" w:rsidR="00DD69DF" w:rsidRDefault="00E33A3F" w:rsidP="00E33A3F">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2" w:name="_heading=h.1jlao46" w:colFirst="0" w:colLast="0"/>
      <w:bookmarkEnd w:id="12"/>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29F3E7F3"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2D1F5AB1" w14:textId="5ABE59A7" w:rsidR="00DD69DF" w:rsidRDefault="00C064A4" w:rsidP="003751E9">
      <w:pPr>
        <w:spacing w:after="0"/>
        <w:jc w:val="center"/>
        <w:rPr>
          <w:rFonts w:ascii="Arial" w:eastAsia="Arial" w:hAnsi="Arial" w:cs="Arial"/>
          <w:b/>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1A2D868F" w:rsidR="00DD69DF" w:rsidRDefault="004D079C">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7E5D23">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0D162C6C"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00107AA2" w14:textId="690407BA"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5" w:name="_heading=h.xvir7l" w:colFirst="0" w:colLast="0"/>
      <w:bookmarkEnd w:id="15"/>
    </w:p>
    <w:p w14:paraId="6C37F20C" w14:textId="7560262F"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7E5D23">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26B2E83A"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1297AF52" w14:textId="2E331978"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6C561E3C" w:rsidR="00DD69DF" w:rsidRDefault="004D079C">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7E5D23">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sidR="00C064A4">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8" w:name="_heading=h.4h042r0" w:colFirst="0" w:colLast="0"/>
      <w:bookmarkEnd w:id="18"/>
    </w:p>
    <w:p w14:paraId="350DC746" w14:textId="77777777" w:rsidR="00DD69DF" w:rsidRDefault="004D079C">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3883CD5E"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7697FF00" w14:textId="7F4CF105"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336A4FE3"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240C7FE6" w14:textId="068FB0D9" w:rsidR="00DD69DF" w:rsidRDefault="00C064A4">
      <w:pPr>
        <w:spacing w:after="0"/>
        <w:jc w:val="center"/>
        <w:rPr>
          <w:rFonts w:ascii="Arial" w:eastAsia="Arial" w:hAnsi="Arial" w:cs="Arial"/>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10878EE9"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379123A7" w14:textId="3C665292"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3B823326"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62BF2A29" w14:textId="423769B2" w:rsidR="00DD69DF" w:rsidRDefault="00C064A4"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1417FBA3" w:rsidR="00DD69DF" w:rsidRDefault="007E5D23">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3EF2CF0A" w14:textId="1482D8BC" w:rsidR="00DD69DF" w:rsidRDefault="00C064A4">
      <w:pPr>
        <w:spacing w:after="0"/>
        <w:ind w:right="140"/>
        <w:jc w:val="center"/>
        <w:rPr>
          <w:rFonts w:ascii="Arial" w:eastAsia="Arial" w:hAnsi="Arial" w:cs="Arial"/>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68C5E2E4" w14:textId="771D6591" w:rsidR="00DD69DF" w:rsidRDefault="007E5D23"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7341474B" w14:textId="68596131" w:rsidR="00DD69DF" w:rsidRDefault="00C064A4"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2A58FD23" w14:textId="77777777" w:rsidR="00DD69DF" w:rsidRDefault="00DD69DF">
      <w:pPr>
        <w:spacing w:after="0"/>
        <w:jc w:val="both"/>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139765E8"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7E5D23">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2">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9" w:name="_heading=h.3mzq4wv" w:colFirst="0" w:colLast="0"/>
      <w:bookmarkEnd w:id="29"/>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CED3082" w14:textId="0D0DC349" w:rsidR="00DD69DF" w:rsidRDefault="007E5D23"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74A3F405" w14:textId="3DB0370A" w:rsidR="00DD69DF" w:rsidRDefault="00C064A4"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3DCE6536" w:rsidR="00DD69DF" w:rsidRDefault="007E5D2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12274F9C" w14:textId="20FD3D95"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0925DF6E" w14:textId="77777777" w:rsidR="00DD69DF" w:rsidRDefault="00DD69DF">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320D9412" w:rsidR="00DD69DF" w:rsidRDefault="007E5D2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59864810" w14:textId="095E00A4"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0191D706" w:rsidR="00DD69DF" w:rsidRDefault="004D079C">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7E5D23">
        <w:rPr>
          <w:rFonts w:ascii="Arial" w:eastAsia="Arial" w:hAnsi="Arial" w:cs="Arial"/>
          <w:b/>
          <w:color w:val="000000"/>
          <w:sz w:val="18"/>
          <w:szCs w:val="18"/>
        </w:rPr>
        <w:t>LICITACIÓN PÚBLICA NACIONAL</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4DF64D01" w:rsidR="00DD69DF" w:rsidRDefault="007E5D2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AF201C">
        <w:rPr>
          <w:rFonts w:ascii="Arial" w:eastAsia="Arial" w:hAnsi="Arial" w:cs="Arial"/>
          <w:b/>
          <w:color w:val="000000"/>
          <w:sz w:val="18"/>
          <w:szCs w:val="18"/>
        </w:rPr>
        <w:t xml:space="preserve"> </w:t>
      </w:r>
      <w:r w:rsidR="00C57B47">
        <w:rPr>
          <w:rFonts w:ascii="Arial" w:eastAsia="Arial" w:hAnsi="Arial" w:cs="Arial"/>
          <w:b/>
          <w:color w:val="000000"/>
          <w:sz w:val="18"/>
          <w:szCs w:val="18"/>
        </w:rPr>
        <w:t>025</w:t>
      </w:r>
      <w:r w:rsidR="00095C08">
        <w:rPr>
          <w:rFonts w:ascii="Arial" w:eastAsia="Arial" w:hAnsi="Arial" w:cs="Arial"/>
          <w:b/>
          <w:color w:val="000000"/>
          <w:sz w:val="18"/>
          <w:szCs w:val="18"/>
        </w:rPr>
        <w:t>-2025</w:t>
      </w:r>
      <w:r w:rsidR="004D079C">
        <w:rPr>
          <w:rFonts w:ascii="Arial" w:eastAsia="Arial" w:hAnsi="Arial" w:cs="Arial"/>
          <w:b/>
          <w:color w:val="000000"/>
          <w:sz w:val="18"/>
          <w:szCs w:val="18"/>
        </w:rPr>
        <w:t xml:space="preserve"> SIN CONCURRENCIA DE COMITÉ</w:t>
      </w:r>
    </w:p>
    <w:p w14:paraId="2524298F" w14:textId="39A35FDF" w:rsidR="00DD69DF" w:rsidRDefault="00C064A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C57B47">
        <w:rPr>
          <w:rFonts w:ascii="Arial" w:eastAsia="Arial" w:hAnsi="Arial" w:cs="Arial"/>
          <w:b/>
          <w:color w:val="000000"/>
          <w:sz w:val="18"/>
          <w:szCs w:val="18"/>
        </w:rPr>
        <w:t>ADQUISICIÓN DE BOLSA ECOLÓGICA CON TROQUEL PARA EL XXXIX MEDIO MARATÓN INTERNACIONAL DE GUADALAJARA ELECTROLIT® 2025, NUTRIDO POR GRANVITA®</w:t>
      </w:r>
      <w:r>
        <w:rPr>
          <w:rFonts w:ascii="Arial" w:eastAsia="Arial" w:hAnsi="Arial" w:cs="Arial"/>
          <w:b/>
          <w:color w:val="000000"/>
          <w:sz w:val="18"/>
          <w:szCs w:val="18"/>
        </w:rPr>
        <w:t>”</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3262F6D0"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r w:rsidR="009178D7">
        <w:rPr>
          <w:rFonts w:ascii="Arial" w:eastAsia="Arial" w:hAnsi="Arial" w:cs="Arial"/>
          <w:b/>
          <w:sz w:val="18"/>
          <w:szCs w:val="18"/>
        </w:rPr>
        <w:t xml:space="preserve"> </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088565C8" w:rsidR="00DD69DF" w:rsidRPr="00C87344" w:rsidRDefault="00DD69DF" w:rsidP="00C87344">
      <w:pPr>
        <w:rPr>
          <w:rFonts w:ascii="Arial" w:eastAsia="Arial" w:hAnsi="Arial" w:cs="Arial"/>
          <w:b/>
          <w:sz w:val="18"/>
          <w:szCs w:val="18"/>
        </w:rPr>
      </w:pPr>
    </w:p>
    <w:sectPr w:rsidR="00DD69DF" w:rsidRPr="00C87344">
      <w:headerReference w:type="default" r:id="rId13"/>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FE9C" w14:textId="77777777" w:rsidR="0089767E" w:rsidRDefault="0089767E">
      <w:pPr>
        <w:spacing w:after="0"/>
      </w:pPr>
      <w:r>
        <w:separator/>
      </w:r>
    </w:p>
  </w:endnote>
  <w:endnote w:type="continuationSeparator" w:id="0">
    <w:p w14:paraId="2BABFB8A" w14:textId="77777777" w:rsidR="0089767E" w:rsidRDefault="00897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AD4A" w14:textId="77777777" w:rsidR="0089767E" w:rsidRDefault="0089767E">
      <w:pPr>
        <w:spacing w:after="0"/>
      </w:pPr>
      <w:r>
        <w:separator/>
      </w:r>
    </w:p>
  </w:footnote>
  <w:footnote w:type="continuationSeparator" w:id="0">
    <w:p w14:paraId="04B75AE4" w14:textId="77777777" w:rsidR="0089767E" w:rsidRDefault="00897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7561003">
    <w:abstractNumId w:val="13"/>
  </w:num>
  <w:num w:numId="2" w16cid:durableId="1977293006">
    <w:abstractNumId w:val="16"/>
  </w:num>
  <w:num w:numId="3" w16cid:durableId="1732460683">
    <w:abstractNumId w:val="0"/>
  </w:num>
  <w:num w:numId="4" w16cid:durableId="540821525">
    <w:abstractNumId w:val="11"/>
  </w:num>
  <w:num w:numId="5" w16cid:durableId="1258754704">
    <w:abstractNumId w:val="2"/>
  </w:num>
  <w:num w:numId="6" w16cid:durableId="1156334627">
    <w:abstractNumId w:val="3"/>
  </w:num>
  <w:num w:numId="7" w16cid:durableId="160851724">
    <w:abstractNumId w:val="8"/>
  </w:num>
  <w:num w:numId="8" w16cid:durableId="2027440294">
    <w:abstractNumId w:val="1"/>
  </w:num>
  <w:num w:numId="9" w16cid:durableId="1501116198">
    <w:abstractNumId w:val="10"/>
  </w:num>
  <w:num w:numId="10" w16cid:durableId="1953855330">
    <w:abstractNumId w:val="9"/>
  </w:num>
  <w:num w:numId="11" w16cid:durableId="2130850498">
    <w:abstractNumId w:val="18"/>
  </w:num>
  <w:num w:numId="12" w16cid:durableId="749473873">
    <w:abstractNumId w:val="14"/>
  </w:num>
  <w:num w:numId="13" w16cid:durableId="151652073">
    <w:abstractNumId w:val="17"/>
  </w:num>
  <w:num w:numId="14" w16cid:durableId="992028923">
    <w:abstractNumId w:val="19"/>
  </w:num>
  <w:num w:numId="15" w16cid:durableId="379592724">
    <w:abstractNumId w:val="7"/>
  </w:num>
  <w:num w:numId="16" w16cid:durableId="734281049">
    <w:abstractNumId w:val="4"/>
  </w:num>
  <w:num w:numId="17" w16cid:durableId="367530971">
    <w:abstractNumId w:val="15"/>
  </w:num>
  <w:num w:numId="18" w16cid:durableId="2055301571">
    <w:abstractNumId w:val="6"/>
  </w:num>
  <w:num w:numId="19" w16cid:durableId="1993243988">
    <w:abstractNumId w:val="5"/>
  </w:num>
  <w:num w:numId="20" w16cid:durableId="1663309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440CA"/>
    <w:rsid w:val="000545E4"/>
    <w:rsid w:val="000848CB"/>
    <w:rsid w:val="00095C08"/>
    <w:rsid w:val="000F653D"/>
    <w:rsid w:val="00170F6F"/>
    <w:rsid w:val="001727B0"/>
    <w:rsid w:val="001B722F"/>
    <w:rsid w:val="001D66B2"/>
    <w:rsid w:val="00200E24"/>
    <w:rsid w:val="00225A32"/>
    <w:rsid w:val="00236CAA"/>
    <w:rsid w:val="0026082B"/>
    <w:rsid w:val="002651B5"/>
    <w:rsid w:val="00272E53"/>
    <w:rsid w:val="00347E2A"/>
    <w:rsid w:val="003751E9"/>
    <w:rsid w:val="004D079C"/>
    <w:rsid w:val="004D081A"/>
    <w:rsid w:val="004F07FB"/>
    <w:rsid w:val="004F5BD6"/>
    <w:rsid w:val="004F5E24"/>
    <w:rsid w:val="00512F34"/>
    <w:rsid w:val="0051379E"/>
    <w:rsid w:val="00557A90"/>
    <w:rsid w:val="005D37DC"/>
    <w:rsid w:val="00646B70"/>
    <w:rsid w:val="006923A9"/>
    <w:rsid w:val="006C082D"/>
    <w:rsid w:val="00787508"/>
    <w:rsid w:val="007C3D7E"/>
    <w:rsid w:val="007E1A01"/>
    <w:rsid w:val="007E32A3"/>
    <w:rsid w:val="007E5D23"/>
    <w:rsid w:val="00851C16"/>
    <w:rsid w:val="0089767E"/>
    <w:rsid w:val="00904EF8"/>
    <w:rsid w:val="009105B9"/>
    <w:rsid w:val="00915B7B"/>
    <w:rsid w:val="009178D7"/>
    <w:rsid w:val="00992C52"/>
    <w:rsid w:val="009D13D0"/>
    <w:rsid w:val="00A315F4"/>
    <w:rsid w:val="00AA669F"/>
    <w:rsid w:val="00AF201C"/>
    <w:rsid w:val="00B41766"/>
    <w:rsid w:val="00B67156"/>
    <w:rsid w:val="00B70173"/>
    <w:rsid w:val="00BA373E"/>
    <w:rsid w:val="00BF0075"/>
    <w:rsid w:val="00C064A4"/>
    <w:rsid w:val="00C32892"/>
    <w:rsid w:val="00C57B47"/>
    <w:rsid w:val="00C71115"/>
    <w:rsid w:val="00C87344"/>
    <w:rsid w:val="00D0242C"/>
    <w:rsid w:val="00D52491"/>
    <w:rsid w:val="00D758A1"/>
    <w:rsid w:val="00D822A9"/>
    <w:rsid w:val="00DB4064"/>
    <w:rsid w:val="00DD69DF"/>
    <w:rsid w:val="00E0611E"/>
    <w:rsid w:val="00E33A3F"/>
    <w:rsid w:val="00E36525"/>
    <w:rsid w:val="00EB2273"/>
    <w:rsid w:val="00F55303"/>
    <w:rsid w:val="00F6354E"/>
    <w:rsid w:val="00F80AA1"/>
    <w:rsid w:val="00FD4EBC"/>
    <w:rsid w:val="00FE0637"/>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van.hernandez@comudeguadalajar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6547</Words>
  <Characters>36012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2025-02-11T20:27:00Z</cp:lastPrinted>
  <dcterms:created xsi:type="dcterms:W3CDTF">2025-02-13T21:34:00Z</dcterms:created>
  <dcterms:modified xsi:type="dcterms:W3CDTF">2025-02-13T21:34:00Z</dcterms:modified>
</cp:coreProperties>
</file>